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65" w:rsidRDefault="007447D5">
      <w:pPr>
        <w:widowControl w:val="0"/>
        <w:spacing w:line="500" w:lineRule="exact"/>
        <w:jc w:val="center"/>
        <w:textAlignment w:val="auto"/>
        <w:rPr>
          <w:rFonts w:cs="Times New Roman"/>
          <w:b/>
          <w:bCs/>
          <w:sz w:val="32"/>
          <w:szCs w:val="32"/>
        </w:rPr>
      </w:pPr>
      <w:r>
        <w:rPr>
          <w:rFonts w:cs="Times New Roman" w:hint="eastAsia"/>
          <w:b/>
          <w:bCs/>
          <w:sz w:val="32"/>
          <w:szCs w:val="32"/>
        </w:rPr>
        <w:t>营销经理（</w:t>
      </w:r>
      <w:r w:rsidR="00DE52F5">
        <w:rPr>
          <w:rFonts w:cs="Times New Roman" w:hint="eastAsia"/>
          <w:b/>
          <w:bCs/>
          <w:sz w:val="32"/>
          <w:szCs w:val="32"/>
        </w:rPr>
        <w:t>投融资</w:t>
      </w:r>
      <w:r>
        <w:rPr>
          <w:rFonts w:cs="Times New Roman" w:hint="eastAsia"/>
          <w:b/>
          <w:bCs/>
          <w:sz w:val="32"/>
          <w:szCs w:val="32"/>
        </w:rPr>
        <w:t>方向）</w:t>
      </w:r>
      <w:r>
        <w:rPr>
          <w:rFonts w:cs="Times New Roman" w:hint="eastAsia"/>
          <w:b/>
          <w:bCs/>
          <w:sz w:val="32"/>
          <w:szCs w:val="32"/>
        </w:rPr>
        <w:tab/>
      </w:r>
    </w:p>
    <w:p w:rsidR="000F0B65" w:rsidRDefault="000F0B65">
      <w:pPr>
        <w:pStyle w:val="BodyText1I"/>
        <w:ind w:firstLine="210"/>
        <w:rPr>
          <w:rStyle w:val="NormalCharacter"/>
        </w:rPr>
      </w:pPr>
      <w:bookmarkStart w:id="0" w:name="_GoBack"/>
      <w:bookmarkEnd w:id="0"/>
    </w:p>
    <w:p w:rsidR="000F0B65" w:rsidRDefault="007447D5">
      <w:pPr>
        <w:spacing w:line="560" w:lineRule="exact"/>
        <w:jc w:val="left"/>
        <w:rPr>
          <w:rStyle w:val="NormalCharacter"/>
          <w:rFonts w:ascii="宋体" w:hAnsi="宋体"/>
          <w:b/>
          <w:sz w:val="30"/>
          <w:szCs w:val="30"/>
        </w:rPr>
      </w:pPr>
      <w:r>
        <w:rPr>
          <w:rStyle w:val="NormalCharacter"/>
          <w:rFonts w:ascii="宋体" w:hAnsi="宋体"/>
          <w:b/>
          <w:sz w:val="30"/>
          <w:szCs w:val="30"/>
        </w:rPr>
        <w:t>职责描述：</w:t>
      </w:r>
    </w:p>
    <w:p w:rsidR="000F0B65" w:rsidRDefault="007447D5">
      <w:pPr>
        <w:widowControl w:val="0"/>
        <w:textAlignment w:val="auto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sz w:val="30"/>
          <w:szCs w:val="30"/>
        </w:rPr>
        <w:t>1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、熟悉内资外投项目建设基本程序，开展区域项目的营销工作；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br/>
        <w:t>2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、负责市场信息收集与研究；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br/>
        <w:t>3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、负责目标客户与公共资源管理开发，及时策划跟踪。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br/>
        <w:t>4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、负责重点客户维护与评价等相关工作。</w:t>
      </w:r>
    </w:p>
    <w:p w:rsidR="000F0B65" w:rsidRDefault="000F0B65">
      <w:pPr>
        <w:shd w:val="clear" w:color="auto" w:fill="FFFFFF"/>
        <w:spacing w:line="300" w:lineRule="atLeast"/>
        <w:jc w:val="left"/>
        <w:rPr>
          <w:rStyle w:val="NormalCharacter"/>
          <w:rFonts w:ascii="宋体" w:hAnsi="宋体"/>
          <w:b/>
          <w:sz w:val="30"/>
          <w:szCs w:val="30"/>
        </w:rPr>
      </w:pPr>
    </w:p>
    <w:p w:rsidR="000F0B65" w:rsidRDefault="007447D5">
      <w:pPr>
        <w:spacing w:line="560" w:lineRule="exact"/>
        <w:jc w:val="left"/>
        <w:rPr>
          <w:rStyle w:val="NormalCharacter"/>
          <w:rFonts w:ascii="宋体" w:hAnsi="宋体"/>
          <w:b/>
          <w:sz w:val="30"/>
          <w:szCs w:val="30"/>
        </w:rPr>
      </w:pPr>
      <w:r>
        <w:rPr>
          <w:rStyle w:val="NormalCharacter"/>
          <w:rFonts w:ascii="宋体" w:hAnsi="宋体"/>
          <w:b/>
          <w:sz w:val="30"/>
          <w:szCs w:val="30"/>
        </w:rPr>
        <w:t>任职要求：</w:t>
      </w:r>
    </w:p>
    <w:p w:rsidR="000F0B65" w:rsidRDefault="007447D5">
      <w:pPr>
        <w:widowControl w:val="0"/>
        <w:textAlignment w:val="auto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、专科及以上学历，市场营销、机电工程、土木工程等相关专业；</w:t>
      </w:r>
    </w:p>
    <w:p w:rsidR="000F0B65" w:rsidRDefault="007447D5">
      <w:pPr>
        <w:widowControl w:val="0"/>
        <w:textAlignment w:val="auto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、为人诚实、性格开朗、有敬业精神和较强的沟通能力；</w:t>
      </w:r>
      <w:r>
        <w:rPr>
          <w:rFonts w:ascii="宋体" w:hAnsi="宋体" w:cs="宋体" w:hint="eastAsia"/>
          <w:sz w:val="30"/>
          <w:szCs w:val="30"/>
        </w:rPr>
        <w:br/>
        <w:t>3</w:t>
      </w:r>
      <w:r>
        <w:rPr>
          <w:rFonts w:ascii="宋体" w:hAnsi="宋体" w:cs="宋体" w:hint="eastAsia"/>
          <w:sz w:val="30"/>
          <w:szCs w:val="30"/>
        </w:rPr>
        <w:t>、有</w:t>
      </w:r>
      <w:r>
        <w:rPr>
          <w:rFonts w:ascii="宋体" w:hAnsi="宋体" w:cs="宋体" w:hint="eastAsia"/>
          <w:sz w:val="30"/>
          <w:szCs w:val="30"/>
        </w:rPr>
        <w:t>5</w:t>
      </w:r>
      <w:r>
        <w:rPr>
          <w:rFonts w:ascii="宋体" w:hAnsi="宋体" w:cs="宋体" w:hint="eastAsia"/>
          <w:sz w:val="30"/>
          <w:szCs w:val="30"/>
        </w:rPr>
        <w:t>年及以上市场营销或项目管理经验，具有初级或以上职称优先考虑；</w:t>
      </w:r>
    </w:p>
    <w:p w:rsidR="000F0B65" w:rsidRDefault="007447D5">
      <w:pPr>
        <w:widowControl w:val="0"/>
        <w:textAlignment w:val="auto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4</w:t>
      </w:r>
      <w:r>
        <w:rPr>
          <w:rFonts w:ascii="宋体" w:hAnsi="宋体" w:cs="宋体" w:hint="eastAsia"/>
          <w:sz w:val="30"/>
          <w:szCs w:val="30"/>
        </w:rPr>
        <w:t>、有市场资源、专业特长、丰富经验者可优先考虑。</w:t>
      </w:r>
    </w:p>
    <w:p w:rsidR="000F0B65" w:rsidRDefault="000F0B65">
      <w:pPr>
        <w:pStyle w:val="BodyText1I"/>
        <w:ind w:firstLine="210"/>
        <w:rPr>
          <w:rStyle w:val="NormalCharacter"/>
        </w:rPr>
      </w:pPr>
    </w:p>
    <w:sectPr w:rsidR="000F0B65" w:rsidSect="000F0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7D5" w:rsidRDefault="007447D5" w:rsidP="00DE52F5">
      <w:r>
        <w:separator/>
      </w:r>
    </w:p>
  </w:endnote>
  <w:endnote w:type="continuationSeparator" w:id="1">
    <w:p w:rsidR="007447D5" w:rsidRDefault="007447D5" w:rsidP="00DE5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7D5" w:rsidRDefault="007447D5" w:rsidP="00DE52F5">
      <w:r>
        <w:separator/>
      </w:r>
    </w:p>
  </w:footnote>
  <w:footnote w:type="continuationSeparator" w:id="1">
    <w:p w:rsidR="007447D5" w:rsidRDefault="007447D5" w:rsidP="00DE52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0F0B65"/>
    <w:rsid w:val="000F0B65"/>
    <w:rsid w:val="007447D5"/>
    <w:rsid w:val="00DE52F5"/>
    <w:rsid w:val="27CB0CF7"/>
    <w:rsid w:val="5B9E0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BodyText1I"/>
    <w:link w:val="NormalCharacter"/>
    <w:rsid w:val="000F0B65"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">
    <w:name w:val="BodyText1I"/>
    <w:basedOn w:val="BodyText"/>
    <w:qFormat/>
    <w:rsid w:val="000F0B65"/>
    <w:pPr>
      <w:ind w:firstLineChars="100" w:firstLine="420"/>
    </w:pPr>
  </w:style>
  <w:style w:type="paragraph" w:customStyle="1" w:styleId="BodyText">
    <w:name w:val="BodyText"/>
    <w:basedOn w:val="a"/>
    <w:rsid w:val="000F0B65"/>
    <w:pPr>
      <w:spacing w:after="120"/>
    </w:pPr>
  </w:style>
  <w:style w:type="character" w:customStyle="1" w:styleId="NormalCharacter">
    <w:name w:val="NormalCharacter"/>
    <w:semiHidden/>
    <w:rsid w:val="000F0B65"/>
  </w:style>
  <w:style w:type="table" w:customStyle="1" w:styleId="TableNormal">
    <w:name w:val="TableNormal"/>
    <w:semiHidden/>
    <w:rsid w:val="000F0B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rsid w:val="00DE5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52F5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DE5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52F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高贵平</cp:lastModifiedBy>
  <cp:revision>2</cp:revision>
  <dcterms:created xsi:type="dcterms:W3CDTF">2021-02-08T07:50:00Z</dcterms:created>
  <dcterms:modified xsi:type="dcterms:W3CDTF">2021-03-11T04:33:00Z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