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工程管理部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项目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管理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岗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负责传达和督导公司相关管理制度和要求在项目部的落地实施；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协助分公司、项目部做好新开工项目的组织策划工作；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按公司要求定期派驻</w:t>
      </w:r>
      <w:r>
        <w:rPr>
          <w:rFonts w:hint="eastAsia" w:ascii="宋体" w:hAnsi="宋体" w:eastAsia="宋体" w:cs="宋体"/>
          <w:sz w:val="30"/>
          <w:szCs w:val="30"/>
        </w:rPr>
        <w:t>项目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现场对项目</w:t>
      </w:r>
      <w:r>
        <w:rPr>
          <w:rFonts w:hint="eastAsia" w:ascii="宋体" w:hAnsi="宋体" w:eastAsia="宋体" w:cs="宋体"/>
          <w:sz w:val="30"/>
          <w:szCs w:val="30"/>
        </w:rPr>
        <w:t>实施过程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进行</w:t>
      </w:r>
      <w:r>
        <w:rPr>
          <w:rFonts w:hint="eastAsia" w:ascii="宋体" w:hAnsi="宋体" w:eastAsia="宋体" w:cs="宋体"/>
          <w:sz w:val="30"/>
          <w:szCs w:val="30"/>
        </w:rPr>
        <w:t>督导，围绕策划的目标，统筹推进各项生产运营管理工作；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及时研判和分析项目运营风险（资源配置、进度、质量等），建立预警、反馈、报告、处理机制，确保项目运行可控；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推进项目品牌工程建设，精细化管理等公司重点工作的实施；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6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1、本科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及以上学历，中级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以上技术职称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以上施工现场工作经历；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>具备丰富的工程项目运营管理组织和交流能力，具备一定的协调和处理相关方关系的能力；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具备良好的团队意识和组织建设能力，善于发挥和引导团队合力；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熟悉化工建设领域的土建、安装工程等专业知识，具有独立组织项目施工管理的能力；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6、</w:t>
      </w:r>
      <w:r>
        <w:rPr>
          <w:rFonts w:hint="eastAsia" w:ascii="宋体" w:hAnsi="宋体" w:eastAsia="宋体" w:cs="宋体"/>
          <w:sz w:val="30"/>
          <w:szCs w:val="30"/>
        </w:rPr>
        <w:t>善于分析和研判工程进展过程中的风险，并且能够及时预警和预防化解，具备处理项目重大难点和矛盾的经验者优先；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</w:rPr>
        <w:t>善于创新工作思路和方法，不断改进和推动项目综合管理能力的提升，具有一级建造师执业资格者优先；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8、适应施工单位工作性质，能够接受定期派驻施工现场。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</w:p>
    <w:sectPr>
      <w:pgSz w:w="11906" w:h="16838"/>
      <w:pgMar w:top="1418" w:right="1418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071A01"/>
    <w:rsid w:val="00086D31"/>
    <w:rsid w:val="001027CC"/>
    <w:rsid w:val="001209D6"/>
    <w:rsid w:val="002D25FA"/>
    <w:rsid w:val="002E43BC"/>
    <w:rsid w:val="00343C97"/>
    <w:rsid w:val="00377897"/>
    <w:rsid w:val="00426F8B"/>
    <w:rsid w:val="0045546D"/>
    <w:rsid w:val="005B3EDE"/>
    <w:rsid w:val="00601391"/>
    <w:rsid w:val="00604F1A"/>
    <w:rsid w:val="006325FD"/>
    <w:rsid w:val="0076201E"/>
    <w:rsid w:val="007719DF"/>
    <w:rsid w:val="007C226A"/>
    <w:rsid w:val="008F7548"/>
    <w:rsid w:val="00957C79"/>
    <w:rsid w:val="00A92E43"/>
    <w:rsid w:val="00AD1BC5"/>
    <w:rsid w:val="00C17D91"/>
    <w:rsid w:val="00C60410"/>
    <w:rsid w:val="00CB182F"/>
    <w:rsid w:val="00D03B90"/>
    <w:rsid w:val="00D30D98"/>
    <w:rsid w:val="00D467A4"/>
    <w:rsid w:val="00E53F0E"/>
    <w:rsid w:val="00E979F1"/>
    <w:rsid w:val="00FB4450"/>
    <w:rsid w:val="11EC6490"/>
    <w:rsid w:val="1C352466"/>
    <w:rsid w:val="298A3C9D"/>
    <w:rsid w:val="2A8C411A"/>
    <w:rsid w:val="2AD70FC9"/>
    <w:rsid w:val="33BC6589"/>
    <w:rsid w:val="383052E2"/>
    <w:rsid w:val="392E0DFE"/>
    <w:rsid w:val="3B392271"/>
    <w:rsid w:val="3DEA63E0"/>
    <w:rsid w:val="42C94CFA"/>
    <w:rsid w:val="435A5879"/>
    <w:rsid w:val="453B04E0"/>
    <w:rsid w:val="474C6073"/>
    <w:rsid w:val="49835606"/>
    <w:rsid w:val="4D38712B"/>
    <w:rsid w:val="52EF1D45"/>
    <w:rsid w:val="5D7049AF"/>
    <w:rsid w:val="6607787F"/>
    <w:rsid w:val="68CA3284"/>
    <w:rsid w:val="723B262D"/>
    <w:rsid w:val="742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13</TotalTime>
  <ScaleCrop>false</ScaleCrop>
  <LinksUpToDate>false</LinksUpToDate>
  <CharactersWithSpaces>484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2020-08-26T02:38:00Z</dcterms:created>
  <dc:creator>lenovo</dc:creator>
  <cp:lastModifiedBy>Bbbbbb</cp:lastModifiedBy>
  <dcterms:modified xsi:type="dcterms:W3CDTF">2021-04-19T01:49:09Z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