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监察部</w:t>
      </w:r>
      <w:r>
        <w:rPr>
          <w:rFonts w:hint="eastAsia" w:asciiTheme="minorEastAsia" w:hAnsiTheme="minorEastAsia" w:eastAsiaTheme="minorEastAsia" w:cstheme="minorEastAsia"/>
          <w:b/>
          <w:bCs/>
          <w:sz w:val="32"/>
          <w:szCs w:val="32"/>
        </w:rPr>
        <w:t>廉洁宣传教育综合岗</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b w:val="0"/>
          <w:bCs w:val="0"/>
          <w:sz w:val="30"/>
          <w:szCs w:val="30"/>
          <w:lang w:eastAsia="zh-CN"/>
        </w:rPr>
      </w:pPr>
      <w:r>
        <w:rPr>
          <w:rFonts w:hint="eastAsia" w:asciiTheme="minorEastAsia" w:hAnsiTheme="minorEastAsia" w:cstheme="minorEastAsia"/>
          <w:b w:val="0"/>
          <w:bCs w:val="0"/>
          <w:sz w:val="30"/>
          <w:szCs w:val="30"/>
          <w:lang w:val="en-US" w:eastAsia="zh-CN"/>
        </w:rPr>
        <w:t>1.</w:t>
      </w:r>
      <w:r>
        <w:rPr>
          <w:rFonts w:hint="eastAsia" w:asciiTheme="minorEastAsia" w:hAnsiTheme="minorEastAsia" w:eastAsiaTheme="minorEastAsia" w:cstheme="minorEastAsia"/>
          <w:b w:val="0"/>
          <w:bCs w:val="0"/>
          <w:sz w:val="30"/>
          <w:szCs w:val="30"/>
        </w:rPr>
        <w:t>制作宣传材料，组织公司各级单位开展各类廉洁文化宣传和廉洁教育，完成相关工作的报道和总结</w:t>
      </w:r>
      <w:r>
        <w:rPr>
          <w:rFonts w:hint="eastAsia" w:asciiTheme="minorEastAsia" w:hAnsiTheme="minorEastAsia" w:cstheme="minorEastAsia"/>
          <w:b w:val="0"/>
          <w:bCs w:val="0"/>
          <w:sz w:val="30"/>
          <w:szCs w:val="30"/>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b w:val="0"/>
          <w:bCs w:val="0"/>
          <w:sz w:val="30"/>
          <w:szCs w:val="30"/>
        </w:rPr>
      </w:pPr>
      <w:r>
        <w:rPr>
          <w:rFonts w:hint="eastAsia" w:asciiTheme="minorEastAsia" w:hAnsiTheme="minorEastAsia" w:cstheme="minorEastAsia"/>
          <w:b w:val="0"/>
          <w:bCs w:val="0"/>
          <w:sz w:val="30"/>
          <w:szCs w:val="30"/>
          <w:lang w:val="en-US" w:eastAsia="zh-CN"/>
        </w:rPr>
        <w:t>2.</w:t>
      </w:r>
      <w:r>
        <w:rPr>
          <w:rFonts w:hint="eastAsia" w:asciiTheme="minorEastAsia" w:hAnsiTheme="minorEastAsia" w:eastAsiaTheme="minorEastAsia" w:cstheme="minorEastAsia"/>
          <w:b w:val="0"/>
          <w:bCs w:val="0"/>
          <w:sz w:val="30"/>
          <w:szCs w:val="30"/>
        </w:rPr>
        <w:t>负责公司各级单位专项纪检工作的安排、督办、搜集、整理、总结和归档；</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b w:val="0"/>
          <w:bCs w:val="0"/>
          <w:sz w:val="30"/>
          <w:szCs w:val="30"/>
        </w:rPr>
      </w:pPr>
      <w:r>
        <w:rPr>
          <w:rFonts w:hint="eastAsia" w:asciiTheme="minorEastAsia" w:hAnsiTheme="minorEastAsia" w:cstheme="minorEastAsia"/>
          <w:b w:val="0"/>
          <w:bCs w:val="0"/>
          <w:sz w:val="30"/>
          <w:szCs w:val="30"/>
          <w:lang w:val="en-US" w:eastAsia="zh-CN"/>
        </w:rPr>
        <w:t>3.</w:t>
      </w:r>
      <w:r>
        <w:rPr>
          <w:rFonts w:hint="eastAsia" w:asciiTheme="minorEastAsia" w:hAnsiTheme="minorEastAsia" w:eastAsiaTheme="minorEastAsia" w:cstheme="minorEastAsia"/>
          <w:b w:val="0"/>
          <w:bCs w:val="0"/>
          <w:sz w:val="30"/>
          <w:szCs w:val="30"/>
        </w:rPr>
        <w:t>协助上级领导参与二级单位领导班子的考核和领导人员选拔任用考察，监督公司选人用人工作；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b w:val="0"/>
          <w:bCs w:val="0"/>
          <w:sz w:val="30"/>
          <w:szCs w:val="30"/>
        </w:rPr>
      </w:pPr>
      <w:r>
        <w:rPr>
          <w:rFonts w:hint="eastAsia" w:asciiTheme="minorEastAsia" w:hAnsiTheme="minorEastAsia" w:cstheme="minorEastAsia"/>
          <w:b w:val="0"/>
          <w:bCs w:val="0"/>
          <w:sz w:val="30"/>
          <w:szCs w:val="30"/>
          <w:lang w:val="en-US" w:eastAsia="zh-CN"/>
        </w:rPr>
        <w:t>4.</w:t>
      </w:r>
      <w:r>
        <w:rPr>
          <w:rFonts w:hint="eastAsia" w:asciiTheme="minorEastAsia" w:hAnsiTheme="minorEastAsia" w:eastAsiaTheme="minorEastAsia" w:cstheme="minorEastAsia"/>
          <w:b w:val="0"/>
          <w:bCs w:val="0"/>
          <w:sz w:val="30"/>
          <w:szCs w:val="30"/>
        </w:rPr>
        <w:t>负责纪检系统各类会议的会务工作，完成相关纪要；</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outlineLvl w:val="9"/>
        <w:rPr>
          <w:rFonts w:hint="eastAsia" w:asciiTheme="minorEastAsia" w:hAnsiTheme="minorEastAsia" w:eastAsiaTheme="minorEastAsia" w:cstheme="minorEastAsia"/>
          <w:b w:val="0"/>
          <w:bCs w:val="0"/>
          <w:sz w:val="30"/>
          <w:szCs w:val="30"/>
        </w:rPr>
      </w:pPr>
      <w:r>
        <w:rPr>
          <w:rFonts w:hint="eastAsia" w:asciiTheme="minorEastAsia" w:hAnsiTheme="minorEastAsia" w:cstheme="minorEastAsia"/>
          <w:b w:val="0"/>
          <w:bCs w:val="0"/>
          <w:sz w:val="30"/>
          <w:szCs w:val="30"/>
          <w:lang w:val="en-US" w:eastAsia="zh-CN"/>
        </w:rPr>
        <w:t>5.</w:t>
      </w:r>
      <w:r>
        <w:rPr>
          <w:rFonts w:hint="eastAsia" w:asciiTheme="minorEastAsia" w:hAnsiTheme="minorEastAsia" w:eastAsiaTheme="minorEastAsia" w:cstheme="minorEastAsia"/>
          <w:b w:val="0"/>
          <w:bCs w:val="0"/>
          <w:sz w:val="30"/>
          <w:szCs w:val="30"/>
        </w:rPr>
        <w:t>负责部门人事管理工作及领导交办的其他工作。</w:t>
      </w:r>
    </w:p>
    <w:p>
      <w:pPr>
        <w:rPr>
          <w:rFonts w:hint="eastAsia"/>
          <w:lang w:val="en-US" w:eastAsia="zh-CN"/>
        </w:rPr>
      </w:pPr>
    </w:p>
    <w:p>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8520E"/>
    <w:rsid w:val="1C1917C7"/>
    <w:rsid w:val="1D813DF8"/>
    <w:rsid w:val="37EA65BD"/>
    <w:rsid w:val="3B286F37"/>
    <w:rsid w:val="516161CD"/>
    <w:rsid w:val="5B3C0F08"/>
    <w:rsid w:val="5D942ED1"/>
    <w:rsid w:val="5FB66CB0"/>
    <w:rsid w:val="642E3149"/>
    <w:rsid w:val="73135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胡萝Bei</cp:lastModifiedBy>
  <dcterms:modified xsi:type="dcterms:W3CDTF">2020-03-07T08:58:03Z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