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 w:hAnsi="仿宋" w:eastAsia="仿宋"/>
          <w:b/>
          <w:sz w:val="30"/>
          <w:szCs w:val="30"/>
        </w:rPr>
      </w:pPr>
      <w:r>
        <w:rPr>
          <w:rFonts w:hint="eastAsia" w:ascii="仿宋" w:hAnsi="仿宋" w:eastAsia="仿宋"/>
          <w:b/>
          <w:sz w:val="30"/>
          <w:szCs w:val="30"/>
        </w:rPr>
        <w:t>岗位职责</w:t>
      </w:r>
    </w:p>
    <w:p>
      <w:pPr>
        <w:spacing w:line="560" w:lineRule="exac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w:t>
      </w:r>
      <w:r>
        <w:rPr>
          <w:rFonts w:ascii="仿宋" w:hAnsi="仿宋" w:eastAsia="仿宋"/>
          <w:sz w:val="30"/>
          <w:szCs w:val="30"/>
        </w:rPr>
        <w:t>负责工程项目的电气设计工作。根据工艺专业和其他专业提出的用电条件以及用户的要求和电气主项的需要，电气专业负责主要电气设施的配置、安装及设备材料的选择等设计工作。包括总降压变电所、高压配电所、厂区内供电线路的电气设计，化工厂自备热电站以及商业电厂的电气设计，车间变电所、低压配电室及装置内动力配线设计，电力变压器、整流装置、电动机、直流电源、电加热设备和矿热炉供电、起重运输机械、电热电容器、应急电源和工艺主控制室交流电、电气照明等的设计</w:t>
      </w:r>
      <w:r>
        <w:rPr>
          <w:rFonts w:hint="eastAsia" w:ascii="仿宋" w:hAnsi="仿宋" w:eastAsia="仿宋"/>
          <w:sz w:val="30"/>
          <w:szCs w:val="30"/>
        </w:rPr>
        <w:t>；</w:t>
      </w:r>
    </w:p>
    <w:p>
      <w:pPr>
        <w:spacing w:line="560" w:lineRule="exact"/>
        <w:rPr>
          <w:rFonts w:ascii="仿宋" w:hAnsi="仿宋" w:eastAsia="仿宋"/>
          <w:sz w:val="30"/>
          <w:szCs w:val="30"/>
        </w:rPr>
      </w:pPr>
      <w:r>
        <w:rPr>
          <w:rFonts w:ascii="仿宋" w:hAnsi="仿宋" w:eastAsia="仿宋"/>
          <w:sz w:val="30"/>
          <w:szCs w:val="30"/>
        </w:rPr>
        <w:t>(2)按照相关规定，编制电气设计成品文件;</w:t>
      </w:r>
    </w:p>
    <w:p>
      <w:pPr>
        <w:spacing w:line="560" w:lineRule="exact"/>
        <w:rPr>
          <w:rFonts w:ascii="仿宋" w:hAnsi="仿宋" w:eastAsia="仿宋"/>
          <w:sz w:val="30"/>
          <w:szCs w:val="30"/>
        </w:rPr>
      </w:pPr>
      <w:r>
        <w:rPr>
          <w:rFonts w:ascii="仿宋" w:hAnsi="仿宋" w:eastAsia="仿宋"/>
          <w:sz w:val="30"/>
          <w:szCs w:val="30"/>
        </w:rPr>
        <w:t>(3)编制电气设备材料采购技术文件，配合相关部门进行询价、评标以及审查制造厂商图纸资料等采购工作。编制随工艺设备等配套的电动机、发电机和电气控制设备技术要求，参加有关技术评标和制造厂商图纸资料的评审等采购工作。设备制造过程中，处理与设计有关的技术问题</w:t>
      </w:r>
      <w:r>
        <w:rPr>
          <w:rFonts w:hint="eastAsia" w:ascii="仿宋" w:hAnsi="仿宋" w:eastAsia="仿宋"/>
          <w:sz w:val="30"/>
          <w:szCs w:val="30"/>
        </w:rPr>
        <w:t>；</w:t>
      </w:r>
    </w:p>
    <w:p>
      <w:pPr>
        <w:spacing w:line="560" w:lineRule="exac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w:t>
      </w:r>
      <w:r>
        <w:rPr>
          <w:rFonts w:ascii="仿宋" w:hAnsi="仿宋" w:eastAsia="仿宋"/>
          <w:sz w:val="30"/>
          <w:szCs w:val="30"/>
        </w:rPr>
        <w:t>处理施工现场有关设计方面的问题和修改工作，编写工程设计技术总结</w:t>
      </w:r>
      <w:r>
        <w:rPr>
          <w:rFonts w:hint="eastAsia" w:ascii="仿宋" w:hAnsi="仿宋" w:eastAsia="仿宋"/>
          <w:sz w:val="30"/>
          <w:szCs w:val="30"/>
        </w:rPr>
        <w:t>；</w:t>
      </w:r>
    </w:p>
    <w:p>
      <w:pPr>
        <w:spacing w:line="560" w:lineRule="exact"/>
        <w:rPr>
          <w:rFonts w:ascii="仿宋" w:hAnsi="仿宋" w:eastAsia="仿宋"/>
          <w:sz w:val="30"/>
          <w:szCs w:val="30"/>
        </w:rPr>
      </w:pPr>
      <w:r>
        <w:rPr>
          <w:rFonts w:ascii="仿宋" w:hAnsi="仿宋" w:eastAsia="仿宋"/>
          <w:sz w:val="30"/>
          <w:szCs w:val="30"/>
        </w:rPr>
        <w:t>(5)参加现场开车，处理开车过程中出现的与设计有关的技术问题。</w:t>
      </w:r>
    </w:p>
    <w:p>
      <w:pPr>
        <w:spacing w:line="560" w:lineRule="exact"/>
        <w:rPr>
          <w:rFonts w:ascii="仿宋" w:hAnsi="仿宋" w:eastAsia="仿宋"/>
          <w:b/>
          <w:sz w:val="30"/>
          <w:szCs w:val="30"/>
        </w:rPr>
      </w:pPr>
      <w:r>
        <w:rPr>
          <w:rFonts w:hint="eastAsia" w:ascii="仿宋" w:hAnsi="仿宋" w:eastAsia="仿宋"/>
          <w:b/>
          <w:sz w:val="30"/>
          <w:szCs w:val="30"/>
        </w:rPr>
        <w:t>任职要求</w:t>
      </w:r>
    </w:p>
    <w:p>
      <w:pPr>
        <w:spacing w:line="560" w:lineRule="exact"/>
        <w:rPr>
          <w:rFonts w:ascii="仿宋" w:hAnsi="仿宋" w:eastAsia="仿宋"/>
          <w:sz w:val="30"/>
          <w:szCs w:val="30"/>
        </w:rPr>
      </w:pPr>
      <w:r>
        <w:rPr>
          <w:rFonts w:ascii="仿宋" w:hAnsi="仿宋" w:eastAsia="仿宋"/>
          <w:sz w:val="30"/>
          <w:szCs w:val="30"/>
        </w:rPr>
        <w:t>(1)教育背景:具有硕士学历，所学专业为电气工程与其自动化、电力电子与电力传动等相关专业;</w:t>
      </w:r>
    </w:p>
    <w:p>
      <w:pPr>
        <w:spacing w:line="560" w:lineRule="exac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w:t>
      </w:r>
      <w:r>
        <w:rPr>
          <w:rFonts w:ascii="仿宋" w:hAnsi="仿宋" w:eastAsia="仿宋"/>
          <w:sz w:val="30"/>
          <w:szCs w:val="30"/>
        </w:rPr>
        <w:t>外语水平:英语六级及以上水平，能够独立阅读专业技术资料和进行基本对话;</w:t>
      </w:r>
    </w:p>
    <w:p>
      <w:pPr>
        <w:spacing w:line="560" w:lineRule="exact"/>
        <w:rPr>
          <w:rFonts w:ascii="仿宋" w:hAnsi="仿宋" w:eastAsia="仿宋"/>
          <w:sz w:val="30"/>
          <w:szCs w:val="30"/>
        </w:rPr>
      </w:pPr>
      <w:r>
        <w:rPr>
          <w:rFonts w:ascii="仿宋" w:hAnsi="仿宋" w:eastAsia="仿宋"/>
          <w:sz w:val="30"/>
          <w:szCs w:val="30"/>
        </w:rPr>
        <w:t>(3)计算机技能:能够熟练使用AUTOCAD、EXCEL等办公软件;</w:t>
      </w:r>
    </w:p>
    <w:p>
      <w:r>
        <w:rPr>
          <w:rFonts w:ascii="仿宋" w:hAnsi="仿宋" w:eastAsia="仿宋"/>
          <w:sz w:val="30"/>
          <w:szCs w:val="30"/>
        </w:rPr>
        <w:t>(4</w:t>
      </w:r>
      <w:r>
        <w:rPr>
          <w:rFonts w:hint="eastAsia" w:ascii="仿宋" w:hAnsi="仿宋" w:eastAsia="仿宋"/>
          <w:sz w:val="30"/>
          <w:szCs w:val="30"/>
        </w:rPr>
        <w:t>)</w:t>
      </w:r>
      <w:r>
        <w:rPr>
          <w:rFonts w:ascii="仿宋" w:hAnsi="仿宋" w:eastAsia="仿宋"/>
          <w:sz w:val="30"/>
          <w:szCs w:val="30"/>
        </w:rPr>
        <w:t>基本素质:具有良好的沟通、协调和组织能力。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843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2022-03-02T01:57:26Z</dcterms:created>
  <dc:creator>brh</dc:creator>
  <cp:lastModifiedBy>Bbbbbb</cp:lastModifiedBy>
  <dcterms:modified xsi:type="dcterms:W3CDTF">2022-03-02T01:58:03Z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