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default" w:asciiTheme="minorEastAsia" w:hAnsiTheme="minorEastAsia" w:eastAsiaTheme="minorEastAsia" w:cstheme="minorEastAsia"/>
          <w:b/>
          <w:bCs/>
          <w:sz w:val="36"/>
          <w:szCs w:val="36"/>
          <w:lang w:val="en-US" w:eastAsia="zh-CN"/>
        </w:rPr>
      </w:pPr>
      <w:r>
        <w:rPr>
          <w:rFonts w:hint="eastAsia" w:asciiTheme="minorEastAsia" w:hAnsiTheme="minorEastAsia" w:cstheme="minorEastAsia"/>
          <w:b/>
          <w:bCs/>
          <w:sz w:val="36"/>
          <w:szCs w:val="36"/>
          <w:lang w:eastAsia="zh-CN"/>
        </w:rPr>
        <w:t>分公司项目</w:t>
      </w:r>
      <w:r>
        <w:rPr>
          <w:rFonts w:hint="eastAsia" w:asciiTheme="minorEastAsia" w:hAnsiTheme="minorEastAsia" w:cstheme="minorEastAsia"/>
          <w:b/>
          <w:bCs/>
          <w:sz w:val="36"/>
          <w:szCs w:val="36"/>
        </w:rPr>
        <w:t>经理岗位职责</w:t>
      </w:r>
      <w:r>
        <w:rPr>
          <w:rFonts w:hint="eastAsia" w:asciiTheme="minorEastAsia" w:hAnsiTheme="minorEastAsia" w:cstheme="minorEastAsia"/>
          <w:b/>
          <w:bCs/>
          <w:sz w:val="36"/>
          <w:szCs w:val="36"/>
          <w:lang w:val="en-US" w:eastAsia="zh-CN"/>
        </w:rPr>
        <w:t>及任职要求</w:t>
      </w:r>
    </w:p>
    <w:p>
      <w:pPr>
        <w:widowControl/>
        <w:shd w:val="clear" w:color="auto" w:fill="FFFFFF"/>
        <w:spacing w:line="300" w:lineRule="atLeast"/>
        <w:jc w:val="left"/>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岗位职责：</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1、主持项目的全面管理工作，对整个项目的质量、进度、安全、成本负责。</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2、建立项目部管理机构，组建项目各管理机构人员做好项目部管理人员的考核工作；</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3、主持制定项目管理制度、工程管理计划，施工组织设计及相关专项方案；</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4、组织好项目的基础管理工作，保证各文件、资料、数据等信息准确及时地向上级单位传递和反馈，及时进行工程量结算、清算；</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5、负责项目部内部管理和外部事务协调。包括业主、监理及其他相关方的总体协调与沟通以及与政府部门及社会各方联系；</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6、负责工程项目施工现场安全检查、质量监督，掌握工程进度情况。</w:t>
      </w:r>
    </w:p>
    <w:p>
      <w:pPr>
        <w:widowControl/>
        <w:shd w:val="clear" w:color="auto" w:fill="FFFFFF"/>
        <w:spacing w:line="300" w:lineRule="atLeast"/>
        <w:jc w:val="left"/>
        <w:rPr>
          <w:rFonts w:ascii="宋体" w:hAnsi="宋体" w:eastAsia="宋体" w:cs="宋体"/>
          <w:sz w:val="28"/>
          <w:szCs w:val="28"/>
        </w:rPr>
      </w:pPr>
    </w:p>
    <w:p>
      <w:pPr>
        <w:widowControl/>
        <w:shd w:val="clear" w:color="auto" w:fill="FFFFFF"/>
        <w:spacing w:line="300" w:lineRule="atLeast"/>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任职要求：</w:t>
      </w:r>
    </w:p>
    <w:p>
      <w:pPr>
        <w:widowControl/>
        <w:shd w:val="clear" w:color="auto" w:fill="FFFFFF"/>
        <w:spacing w:line="300" w:lineRule="atLeast"/>
        <w:ind w:firstLine="560" w:firstLineChars="200"/>
        <w:jc w:val="left"/>
        <w:rPr>
          <w:rFonts w:hint="eastAsia" w:ascii="宋体" w:hAnsi="宋体" w:eastAsia="宋体" w:cs="宋体"/>
          <w:sz w:val="28"/>
          <w:szCs w:val="28"/>
          <w:lang w:val="en-US" w:eastAsia="zh-CN"/>
        </w:rPr>
      </w:pPr>
      <w:bookmarkStart w:id="0" w:name="_GoBack"/>
      <w:r>
        <w:rPr>
          <w:rFonts w:hint="eastAsia" w:ascii="宋体" w:hAnsi="宋体" w:eastAsia="宋体" w:cs="宋体"/>
          <w:sz w:val="28"/>
          <w:szCs w:val="28"/>
          <w:lang w:val="en-US" w:eastAsia="zh-CN"/>
        </w:rPr>
        <w:t>1、本科专以上学历，工程管理类相关专业，五年以上施工管理经验，有独立项目管理经验；</w:t>
      </w:r>
    </w:p>
    <w:p>
      <w:pPr>
        <w:widowControl/>
        <w:shd w:val="clear" w:color="auto" w:fill="FFFFFF"/>
        <w:spacing w:line="300" w:lineRule="atLeast"/>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2、熟悉国家及地方相关法规、政策，熟悉建筑或市政类施工图、施工管理和有关建筑的施工规范及要求，掌握项目规划、建筑设计、施工、验收规范程序；</w:t>
      </w:r>
    </w:p>
    <w:p>
      <w:pPr>
        <w:widowControl/>
        <w:shd w:val="clear" w:color="auto" w:fill="FFFFFF"/>
        <w:spacing w:line="300" w:lineRule="atLeast"/>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3、熟悉项目施工各阶段工作内容及控制重点，具备良好的计划、协调、组织、创新能力，具备团队协作精神，身体健康，富有责任心、事业心；</w:t>
      </w:r>
    </w:p>
    <w:p>
      <w:pPr>
        <w:widowControl/>
        <w:shd w:val="clear" w:color="auto" w:fill="FFFFFF"/>
        <w:spacing w:line="300" w:lineRule="atLeast"/>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4、有一级或二级建造师证；</w:t>
      </w:r>
    </w:p>
    <w:p>
      <w:pPr>
        <w:widowControl/>
        <w:shd w:val="clear" w:color="auto" w:fill="FFFFFF"/>
        <w:spacing w:line="3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5、工作地点随公司安排。</w:t>
      </w:r>
      <w:r>
        <w:rPr>
          <w:rFonts w:hint="eastAsia" w:ascii="宋体" w:hAnsi="宋体" w:eastAsia="宋体" w:cs="宋体"/>
          <w:sz w:val="28"/>
          <w:szCs w:val="28"/>
          <w:lang w:val="en-US" w:eastAsia="zh-CN"/>
        </w:rPr>
        <w:br w:type="textWrapping"/>
      </w:r>
      <w:bookmarkEnd w:id="0"/>
    </w:p>
    <w:p>
      <w:pPr>
        <w:wordWrap w:val="0"/>
        <w:spacing w:line="560" w:lineRule="exact"/>
        <w:jc w:val="center"/>
        <w:rPr>
          <w:sz w:val="24"/>
          <w:szCs w:val="24"/>
        </w:rPr>
      </w:pPr>
    </w:p>
    <w:sectPr>
      <w:pgSz w:w="11906" w:h="16838"/>
      <w:pgMar w:top="1418" w:right="1418" w:bottom="1134"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027CC"/>
    <w:rsid w:val="000307CE"/>
    <w:rsid w:val="000463E6"/>
    <w:rsid w:val="00071A01"/>
    <w:rsid w:val="00086D31"/>
    <w:rsid w:val="000A0B54"/>
    <w:rsid w:val="001027CC"/>
    <w:rsid w:val="001209D6"/>
    <w:rsid w:val="001538DB"/>
    <w:rsid w:val="001929EF"/>
    <w:rsid w:val="00223F6E"/>
    <w:rsid w:val="002D25FA"/>
    <w:rsid w:val="002E43BC"/>
    <w:rsid w:val="00335DA2"/>
    <w:rsid w:val="00343C97"/>
    <w:rsid w:val="00377897"/>
    <w:rsid w:val="00426F8B"/>
    <w:rsid w:val="0045546D"/>
    <w:rsid w:val="005B3EDE"/>
    <w:rsid w:val="005C3239"/>
    <w:rsid w:val="00601391"/>
    <w:rsid w:val="00604F1A"/>
    <w:rsid w:val="006325FD"/>
    <w:rsid w:val="0076201E"/>
    <w:rsid w:val="0077131E"/>
    <w:rsid w:val="007719DF"/>
    <w:rsid w:val="007C226A"/>
    <w:rsid w:val="0080389D"/>
    <w:rsid w:val="008F7548"/>
    <w:rsid w:val="00957C79"/>
    <w:rsid w:val="00A92E43"/>
    <w:rsid w:val="00AD1BC5"/>
    <w:rsid w:val="00B56B4C"/>
    <w:rsid w:val="00C17D91"/>
    <w:rsid w:val="00C60410"/>
    <w:rsid w:val="00CB182F"/>
    <w:rsid w:val="00D03B90"/>
    <w:rsid w:val="00D30D98"/>
    <w:rsid w:val="00D467A4"/>
    <w:rsid w:val="00E53F0E"/>
    <w:rsid w:val="00E979F1"/>
    <w:rsid w:val="00EA0B0F"/>
    <w:rsid w:val="00F204A0"/>
    <w:rsid w:val="00FB4450"/>
    <w:rsid w:val="0CBB6EB3"/>
    <w:rsid w:val="11EC6490"/>
    <w:rsid w:val="1C352466"/>
    <w:rsid w:val="2518068B"/>
    <w:rsid w:val="298A3C9D"/>
    <w:rsid w:val="2A8C411A"/>
    <w:rsid w:val="2AD70FC9"/>
    <w:rsid w:val="33BC6589"/>
    <w:rsid w:val="383052E2"/>
    <w:rsid w:val="392E0DFE"/>
    <w:rsid w:val="3AA446A6"/>
    <w:rsid w:val="3DEA63E0"/>
    <w:rsid w:val="42C94CFA"/>
    <w:rsid w:val="435A5879"/>
    <w:rsid w:val="453B04E0"/>
    <w:rsid w:val="474C6073"/>
    <w:rsid w:val="4D38712B"/>
    <w:rsid w:val="52EF1D45"/>
    <w:rsid w:val="6607787F"/>
    <w:rsid w:val="68CA3284"/>
    <w:rsid w:val="723B262D"/>
    <w:rsid w:val="742F1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50" w:after="150" w:line="600" w:lineRule="atLeast"/>
      <w:jc w:val="left"/>
      <w:outlineLvl w:val="2"/>
    </w:pPr>
    <w:rPr>
      <w:rFonts w:ascii="inherit" w:hAnsi="inherit" w:eastAsia="宋体" w:cs="宋体"/>
      <w:b/>
      <w:bCs/>
      <w:kern w:val="0"/>
      <w:sz w:val="37"/>
      <w:szCs w:val="37"/>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3 字符"/>
    <w:basedOn w:val="6"/>
    <w:link w:val="2"/>
    <w:qFormat/>
    <w:uiPriority w:val="9"/>
    <w:rPr>
      <w:rFonts w:ascii="inherit" w:hAnsi="inherit" w:eastAsia="宋体" w:cs="宋体"/>
      <w:b/>
      <w:bCs/>
      <w:kern w:val="0"/>
      <w:sz w:val="37"/>
      <w:szCs w:val="37"/>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365</Characters>
  <Lines>3</Lines>
  <Paragraphs>1</Paragraphs>
  <TotalTime>1</TotalTime>
  <ScaleCrop>false</ScaleCrop>
  <LinksUpToDate>false</LinksUpToDate>
  <CharactersWithSpaces>428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2020-08-26T02:38:00Z</dcterms:created>
  <dc:creator>lenovo</dc:creator>
  <cp:lastModifiedBy>lenovo</cp:lastModifiedBy>
  <dcterms:modified xsi:type="dcterms:W3CDTF">2021-02-09T05:37:24Z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